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5C" w:rsidRDefault="00740582">
      <w:pPr>
        <w:spacing w:line="560" w:lineRule="exac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附件3</w:t>
      </w:r>
    </w:p>
    <w:p w:rsidR="00030A5C" w:rsidRDefault="00740582">
      <w:pPr>
        <w:pStyle w:val="1"/>
        <w:spacing w:before="0" w:beforeAutospacing="0" w:after="0" w:afterAutospacing="0" w:line="560" w:lineRule="atLeast"/>
        <w:rPr>
          <w:rFonts w:ascii="方正小标宋简体" w:eastAsia="方正小标宋简体" w:cs="Arial"/>
          <w:b w:val="0"/>
          <w:bCs w:val="0"/>
          <w:color w:val="000000"/>
          <w:kern w:val="2"/>
          <w:sz w:val="44"/>
          <w:szCs w:val="44"/>
        </w:rPr>
      </w:pPr>
      <w:r>
        <w:rPr>
          <w:rFonts w:ascii="方正小标宋简体" w:eastAsia="方正小标宋简体" w:cs="Arial" w:hint="eastAsia"/>
          <w:b w:val="0"/>
          <w:bCs w:val="0"/>
          <w:color w:val="000000"/>
          <w:kern w:val="2"/>
          <w:sz w:val="44"/>
          <w:szCs w:val="44"/>
        </w:rPr>
        <w:t xml:space="preserve"> 2023-</w:t>
      </w:r>
      <w:r>
        <w:rPr>
          <w:rFonts w:ascii="Times New Roman" w:eastAsia="方正小标宋简体" w:hAnsi="Times New Roman" w:cs="Arial"/>
          <w:b w:val="0"/>
          <w:bCs w:val="0"/>
          <w:color w:val="000000"/>
          <w:kern w:val="2"/>
          <w:sz w:val="44"/>
          <w:szCs w:val="44"/>
        </w:rPr>
        <w:t xml:space="preserve"> </w:t>
      </w:r>
      <w:r>
        <w:rPr>
          <w:rFonts w:ascii="方正小标宋简体" w:eastAsia="方正小标宋简体" w:cs="Arial" w:hint="eastAsia"/>
          <w:b w:val="0"/>
          <w:bCs w:val="0"/>
          <w:color w:val="000000"/>
          <w:kern w:val="2"/>
          <w:sz w:val="44"/>
          <w:szCs w:val="44"/>
        </w:rPr>
        <w:t>2024学年“十佳大学生”评选方案</w:t>
      </w:r>
    </w:p>
    <w:p w:rsidR="00030A5C" w:rsidRDefault="00740582">
      <w:pPr>
        <w:pStyle w:val="1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rPr>
          <w:rFonts w:ascii="黑体" w:eastAsia="黑体" w:cs="Arial"/>
          <w:b w:val="0"/>
          <w:bCs w:val="0"/>
          <w:color w:val="000000"/>
          <w:kern w:val="2"/>
          <w:sz w:val="32"/>
          <w:szCs w:val="32"/>
        </w:rPr>
      </w:pPr>
      <w:r>
        <w:rPr>
          <w:rFonts w:ascii="黑体" w:eastAsia="黑体" w:cs="Arial" w:hint="eastAsia"/>
          <w:b w:val="0"/>
          <w:bCs w:val="0"/>
          <w:color w:val="000000"/>
          <w:kern w:val="2"/>
          <w:sz w:val="32"/>
          <w:szCs w:val="32"/>
        </w:rPr>
        <w:t>一、评选条件</w:t>
      </w:r>
    </w:p>
    <w:p w:rsidR="00030A5C" w:rsidRDefault="00740582">
      <w:pPr>
        <w:pStyle w:val="1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rPr>
          <w:rFonts w:ascii="楷体_gb2312" w:eastAsia="楷体_gb2312" w:cs="楷体_gb2312"/>
          <w:b w:val="0"/>
          <w:color w:val="000000"/>
          <w:kern w:val="2"/>
          <w:sz w:val="32"/>
          <w:szCs w:val="32"/>
        </w:rPr>
      </w:pPr>
      <w:r>
        <w:rPr>
          <w:rFonts w:ascii="楷体_gb2312" w:eastAsia="楷体_gb2312" w:cs="楷体_gb2312" w:hint="eastAsia"/>
          <w:b w:val="0"/>
          <w:color w:val="000000"/>
          <w:kern w:val="2"/>
          <w:sz w:val="32"/>
          <w:szCs w:val="32"/>
        </w:rPr>
        <w:t xml:space="preserve">（一）基本条件 </w:t>
      </w:r>
    </w:p>
    <w:p w:rsidR="00030A5C" w:rsidRDefault="00740582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按照2023版《学生手册》中《大连海洋大学本科生先进集体(个人)评选办法》执行。</w:t>
      </w:r>
    </w:p>
    <w:p w:rsidR="00030A5C" w:rsidRDefault="00740582">
      <w:pPr>
        <w:pStyle w:val="1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rPr>
          <w:rFonts w:ascii="楷体_gb2312" w:eastAsia="楷体_gb2312" w:cs="楷体_gb2312"/>
          <w:b w:val="0"/>
          <w:color w:val="000000"/>
          <w:kern w:val="2"/>
          <w:sz w:val="32"/>
          <w:szCs w:val="32"/>
        </w:rPr>
      </w:pPr>
      <w:r>
        <w:rPr>
          <w:rFonts w:ascii="楷体_gb2312" w:eastAsia="楷体_gb2312" w:cs="楷体_gb2312" w:hint="eastAsia"/>
          <w:b w:val="0"/>
          <w:color w:val="000000"/>
          <w:kern w:val="2"/>
          <w:sz w:val="32"/>
          <w:szCs w:val="32"/>
        </w:rPr>
        <w:t>（二）推荐名额</w:t>
      </w:r>
    </w:p>
    <w:p w:rsidR="00030A5C" w:rsidRDefault="0089282E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按照学校下发名额结合各系在校学生数进行分配。</w:t>
      </w:r>
      <w:bookmarkStart w:id="0" w:name="_GoBack"/>
      <w:bookmarkEnd w:id="0"/>
    </w:p>
    <w:p w:rsidR="00030A5C" w:rsidRDefault="00740582">
      <w:pPr>
        <w:pStyle w:val="1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rPr>
          <w:rFonts w:ascii="黑体" w:eastAsia="黑体" w:cs="Arial"/>
          <w:b w:val="0"/>
          <w:bCs w:val="0"/>
          <w:color w:val="000000"/>
          <w:kern w:val="2"/>
          <w:sz w:val="32"/>
          <w:szCs w:val="32"/>
        </w:rPr>
      </w:pPr>
      <w:r>
        <w:rPr>
          <w:rFonts w:ascii="黑体" w:eastAsia="黑体" w:cs="Arial" w:hint="eastAsia"/>
          <w:b w:val="0"/>
          <w:bCs w:val="0"/>
          <w:color w:val="000000"/>
          <w:kern w:val="2"/>
          <w:sz w:val="32"/>
          <w:szCs w:val="32"/>
        </w:rPr>
        <w:t>二、奖项设置</w:t>
      </w:r>
    </w:p>
    <w:p w:rsidR="00030A5C" w:rsidRDefault="00740582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大连海洋大学十佳大学生10名。</w:t>
      </w:r>
    </w:p>
    <w:p w:rsidR="00030A5C" w:rsidRDefault="00740582">
      <w:pPr>
        <w:pStyle w:val="1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rPr>
          <w:rFonts w:ascii="黑体" w:eastAsia="黑体" w:cs="Arial"/>
          <w:b w:val="0"/>
          <w:bCs w:val="0"/>
          <w:color w:val="000000"/>
          <w:kern w:val="2"/>
          <w:sz w:val="32"/>
          <w:szCs w:val="32"/>
        </w:rPr>
      </w:pPr>
      <w:r>
        <w:rPr>
          <w:rFonts w:ascii="黑体" w:eastAsia="黑体" w:cs="Arial" w:hint="eastAsia"/>
          <w:b w:val="0"/>
          <w:bCs w:val="0"/>
          <w:color w:val="000000"/>
          <w:kern w:val="2"/>
          <w:sz w:val="32"/>
          <w:szCs w:val="32"/>
        </w:rPr>
        <w:t>三、评选程序</w:t>
      </w:r>
    </w:p>
    <w:p w:rsidR="00030A5C" w:rsidRDefault="00740582">
      <w:pPr>
        <w:pStyle w:val="p0"/>
        <w:shd w:val="clear" w:color="auto" w:fill="FFFFFF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jc w:val="both"/>
        <w:outlineLvl w:val="5"/>
        <w:rPr>
          <w:rFonts w:ascii="楷体_gb2312" w:eastAsia="楷体_gb2312" w:cs="楷体_gb2312"/>
          <w:bCs/>
          <w:color w:val="000000"/>
          <w:kern w:val="2"/>
          <w:sz w:val="32"/>
          <w:szCs w:val="32"/>
        </w:rPr>
      </w:pPr>
      <w:r>
        <w:rPr>
          <w:rFonts w:ascii="楷体_gb2312" w:eastAsia="楷体_gb2312" w:cs="楷体_gb2312" w:hint="eastAsia"/>
          <w:color w:val="000000"/>
          <w:kern w:val="2"/>
          <w:sz w:val="32"/>
          <w:szCs w:val="32"/>
        </w:rPr>
        <w:t>（</w:t>
      </w:r>
      <w:r>
        <w:rPr>
          <w:rFonts w:ascii="楷体_gb2312" w:eastAsia="楷体_gb2312" w:cs="楷体_gb2312" w:hint="eastAsia"/>
          <w:b/>
          <w:color w:val="000000"/>
          <w:kern w:val="2"/>
          <w:sz w:val="32"/>
          <w:szCs w:val="32"/>
        </w:rPr>
        <w:t>一</w:t>
      </w:r>
      <w:r>
        <w:rPr>
          <w:rFonts w:ascii="楷体_gb2312" w:eastAsia="楷体_gb2312" w:cs="楷体_gb2312" w:hint="eastAsia"/>
          <w:color w:val="000000"/>
          <w:kern w:val="2"/>
          <w:sz w:val="32"/>
          <w:szCs w:val="32"/>
        </w:rPr>
        <w:t>）</w:t>
      </w:r>
      <w:r>
        <w:rPr>
          <w:rFonts w:ascii="楷体_gb2312" w:eastAsia="楷体_gb2312" w:cs="楷体_gb2312" w:hint="eastAsia"/>
          <w:bCs/>
          <w:color w:val="000000"/>
          <w:kern w:val="2"/>
          <w:sz w:val="32"/>
          <w:szCs w:val="32"/>
        </w:rPr>
        <w:t>宣传推荐阶段（</w:t>
      </w:r>
      <w:r>
        <w:rPr>
          <w:rFonts w:ascii="楷体_gb2312" w:eastAsia="楷体_gb2312" w:cs="楷体_gb2312" w:hint="eastAsia"/>
          <w:color w:val="000000"/>
          <w:kern w:val="2"/>
          <w:sz w:val="32"/>
          <w:szCs w:val="32"/>
        </w:rPr>
        <w:t>5月13日—5月26日</w:t>
      </w:r>
      <w:r>
        <w:rPr>
          <w:rFonts w:ascii="楷体_gb2312" w:eastAsia="楷体_gb2312" w:cs="楷体_gb2312" w:hint="eastAsia"/>
          <w:bCs/>
          <w:color w:val="000000"/>
          <w:kern w:val="2"/>
          <w:sz w:val="32"/>
          <w:szCs w:val="32"/>
        </w:rPr>
        <w:t>）</w:t>
      </w:r>
    </w:p>
    <w:p w:rsidR="00030A5C" w:rsidRDefault="0074058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积极做好宣传动员工作，通过校园网、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微信平台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等线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上媒体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平台进行宣传，在全校范围内形成浓厚的正能量氛围。</w:t>
      </w:r>
    </w:p>
    <w:p w:rsidR="00030A5C" w:rsidRDefault="00740582">
      <w:pPr>
        <w:pStyle w:val="p0"/>
        <w:shd w:val="clear" w:color="auto" w:fill="FFFFFF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jc w:val="both"/>
        <w:outlineLvl w:val="5"/>
        <w:rPr>
          <w:rFonts w:ascii="楷体_gb2312" w:eastAsia="楷体_gb2312" w:cs="楷体_gb2312"/>
          <w:color w:val="000000"/>
          <w:kern w:val="2"/>
          <w:sz w:val="32"/>
          <w:szCs w:val="32"/>
        </w:rPr>
      </w:pPr>
      <w:r>
        <w:rPr>
          <w:rFonts w:ascii="楷体_gb2312" w:eastAsia="楷体_gb2312" w:cs="楷体_gb2312" w:hint="eastAsia"/>
          <w:color w:val="000000"/>
          <w:kern w:val="2"/>
          <w:sz w:val="32"/>
          <w:szCs w:val="32"/>
        </w:rPr>
        <w:t>（</w:t>
      </w:r>
      <w:r>
        <w:rPr>
          <w:rFonts w:ascii="楷体_gb2312" w:eastAsia="楷体_gb2312" w:cs="楷体_gb2312" w:hint="eastAsia"/>
          <w:b/>
          <w:color w:val="000000"/>
          <w:kern w:val="2"/>
          <w:sz w:val="32"/>
          <w:szCs w:val="32"/>
        </w:rPr>
        <w:t>二</w:t>
      </w:r>
      <w:r>
        <w:rPr>
          <w:rFonts w:ascii="楷体_gb2312" w:eastAsia="楷体_gb2312" w:cs="楷体_gb2312" w:hint="eastAsia"/>
          <w:color w:val="000000"/>
          <w:kern w:val="2"/>
          <w:sz w:val="32"/>
          <w:szCs w:val="32"/>
        </w:rPr>
        <w:t>）评选阶段（5月27日—6月21日）</w:t>
      </w:r>
    </w:p>
    <w:p w:rsidR="00030A5C" w:rsidRDefault="00740582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（1）网络投票（5月27日—5月31日）：在“大海大学生工作”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微信公众号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开辟投票专栏，对候选人事迹材料进行展示，在全校范围内进行网上投票，</w:t>
      </w:r>
      <w:r>
        <w:rPr>
          <w:rFonts w:ascii="仿宋_gb2312" w:eastAsia="仿宋_gb2312" w:cs="仿宋_gb2312"/>
          <w:color w:val="000000"/>
          <w:sz w:val="32"/>
          <w:szCs w:val="32"/>
        </w:rPr>
        <w:t>网络投票排名前20名的候选人进入下一环节。</w:t>
      </w:r>
    </w:p>
    <w:p w:rsidR="00030A5C" w:rsidRDefault="00740582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（2）现场评选（时间待定）：</w:t>
      </w:r>
      <w:r>
        <w:rPr>
          <w:rFonts w:ascii="仿宋_gb2312" w:eastAsia="仿宋_gb2312" w:cs="仿宋_gb2312"/>
          <w:color w:val="000000"/>
          <w:sz w:val="32"/>
          <w:szCs w:val="32"/>
        </w:rPr>
        <w:t>十佳大学生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采取</w:t>
      </w:r>
      <w:r>
        <w:rPr>
          <w:rFonts w:ascii="仿宋_gb2312" w:eastAsia="仿宋_gb2312" w:cs="仿宋_gb2312"/>
          <w:color w:val="000000"/>
          <w:sz w:val="32"/>
          <w:szCs w:val="32"/>
        </w:rPr>
        <w:t>现场演讲</w:t>
      </w:r>
      <w:r>
        <w:rPr>
          <w:rFonts w:ascii="仿宋_gb2312" w:eastAsia="仿宋_gb2312" w:cs="仿宋_gb2312"/>
          <w:color w:val="000000"/>
          <w:sz w:val="32"/>
          <w:szCs w:val="32"/>
        </w:rPr>
        <w:lastRenderedPageBreak/>
        <w:t>评选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  <w:r>
        <w:rPr>
          <w:rFonts w:ascii="仿宋_gb2312" w:eastAsia="仿宋_gb2312" w:cs="仿宋_gb2312"/>
          <w:color w:val="000000"/>
          <w:sz w:val="32"/>
          <w:szCs w:val="32"/>
        </w:rPr>
        <w:t>网络投票排名前20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名</w:t>
      </w:r>
      <w:r>
        <w:rPr>
          <w:rFonts w:ascii="仿宋_gb2312" w:eastAsia="仿宋_gb2312" w:cs="仿宋_gb2312"/>
          <w:color w:val="000000"/>
          <w:sz w:val="32"/>
          <w:szCs w:val="32"/>
        </w:rPr>
        <w:t>的候选人进行现场演讲，由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学工委</w:t>
      </w:r>
      <w:r>
        <w:rPr>
          <w:rFonts w:ascii="仿宋_gb2312" w:eastAsia="仿宋_gb2312" w:cs="仿宋_gb2312"/>
          <w:color w:val="000000"/>
          <w:sz w:val="32"/>
          <w:szCs w:val="32"/>
        </w:rPr>
        <w:t>根据候选人的事迹及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现场演讲</w:t>
      </w:r>
      <w:r>
        <w:rPr>
          <w:rFonts w:ascii="仿宋_gb2312" w:eastAsia="仿宋_gb2312" w:cs="仿宋_gb2312"/>
          <w:color w:val="000000"/>
          <w:sz w:val="32"/>
          <w:szCs w:val="32"/>
        </w:rPr>
        <w:t>进行现场投票。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投票结果前10名的候选人当选本年度十佳大学生。</w:t>
      </w:r>
    </w:p>
    <w:p w:rsidR="00030A5C" w:rsidRDefault="00740582">
      <w:pPr>
        <w:pStyle w:val="1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rPr>
          <w:rFonts w:ascii="黑体" w:eastAsia="黑体" w:cs="Arial"/>
          <w:b w:val="0"/>
          <w:bCs w:val="0"/>
          <w:color w:val="000000"/>
          <w:kern w:val="2"/>
          <w:sz w:val="32"/>
          <w:szCs w:val="32"/>
        </w:rPr>
      </w:pPr>
      <w:r>
        <w:rPr>
          <w:rFonts w:ascii="黑体" w:eastAsia="黑体" w:cs="Arial" w:hint="eastAsia"/>
          <w:b w:val="0"/>
          <w:bCs w:val="0"/>
          <w:color w:val="000000"/>
          <w:kern w:val="2"/>
          <w:sz w:val="32"/>
          <w:szCs w:val="32"/>
        </w:rPr>
        <w:t>四、具体要求</w:t>
      </w:r>
    </w:p>
    <w:p w:rsidR="00030A5C" w:rsidRDefault="00740582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（一）学校统一开辟投票专区，在网络投票阶段，同一IP地址在24小时之内限投一票，每次投票必须在候选人中选择10人进行投票，多投或少投均无效。</w:t>
      </w:r>
    </w:p>
    <w:p w:rsidR="00030A5C" w:rsidRDefault="00CC5115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（二）各系</w:t>
      </w:r>
      <w:r w:rsidR="00740582">
        <w:rPr>
          <w:rFonts w:ascii="仿宋_gb2312" w:eastAsia="仿宋_gb2312" w:cs="仿宋_gb2312" w:hint="eastAsia"/>
          <w:color w:val="000000"/>
          <w:sz w:val="32"/>
          <w:szCs w:val="32"/>
        </w:rPr>
        <w:t>在5月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7</w:t>
      </w:r>
      <w:r w:rsidR="00740582">
        <w:rPr>
          <w:rFonts w:ascii="仿宋_gb2312" w:eastAsia="仿宋_gb2312" w:cs="仿宋_gb2312" w:hint="eastAsia"/>
          <w:color w:val="000000"/>
          <w:sz w:val="32"/>
          <w:szCs w:val="32"/>
        </w:rPr>
        <w:t>日前，将以下相关材料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报送至学生处</w:t>
      </w:r>
      <w:r w:rsidR="00740582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030A5C" w:rsidRDefault="00740582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报送材料内容包括：</w:t>
      </w:r>
    </w:p>
    <w:p w:rsidR="00030A5C" w:rsidRDefault="00740582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（1）“十佳大学生”评选推荐、登记表电子版1份。</w:t>
      </w:r>
    </w:p>
    <w:p w:rsidR="00030A5C" w:rsidRDefault="00740582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（2）1500字左右个人事迹材料电子版1份，200字精编个人简介电子版1份（要求：采用第三人称，以通讯报道稿的形式撰写，用Word格式排版，大标题用方正小标宋简体二号（不加粗），小标题用楷体_GB2312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三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号（不加粗），正文用仿宋_GB2312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三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号（不加粗），A4纸）。</w:t>
      </w:r>
    </w:p>
    <w:p w:rsidR="00030A5C" w:rsidRDefault="00740582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3）推荐表、登记表及事迹材料中涉及到的奖项证书和相关佐证材料电子版，近期彩色生活照电子版1张（1500*1000像素以下，图像色彩模式RGB，jpg格式）、2寸证件照电子版1张（宽*长：240*320，jpg格式，蓝色背景）。</w:t>
      </w:r>
    </w:p>
    <w:sectPr w:rsidR="00030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FF0" w:rsidRDefault="00CD4FF0" w:rsidP="00CC5115">
      <w:r>
        <w:separator/>
      </w:r>
    </w:p>
  </w:endnote>
  <w:endnote w:type="continuationSeparator" w:id="0">
    <w:p w:rsidR="00CD4FF0" w:rsidRDefault="00CD4FF0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FF0" w:rsidRDefault="00CD4FF0" w:rsidP="00CC5115">
      <w:r>
        <w:separator/>
      </w:r>
    </w:p>
  </w:footnote>
  <w:footnote w:type="continuationSeparator" w:id="0">
    <w:p w:rsidR="00CD4FF0" w:rsidRDefault="00CD4FF0" w:rsidP="00CC5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MTkxM2I1YzY0YzdiZGQ4MzRkNDRhZTljNzQwZDYifQ=="/>
  </w:docVars>
  <w:rsids>
    <w:rsidRoot w:val="00F63145"/>
    <w:rsid w:val="00030A5C"/>
    <w:rsid w:val="000400DF"/>
    <w:rsid w:val="00740582"/>
    <w:rsid w:val="007B1EDA"/>
    <w:rsid w:val="007E4B90"/>
    <w:rsid w:val="0089282E"/>
    <w:rsid w:val="00B16E53"/>
    <w:rsid w:val="00CC5115"/>
    <w:rsid w:val="00CD4FF0"/>
    <w:rsid w:val="00DD3EFC"/>
    <w:rsid w:val="00F63145"/>
    <w:rsid w:val="031A2A38"/>
    <w:rsid w:val="0D797BD6"/>
    <w:rsid w:val="0EE320D5"/>
    <w:rsid w:val="1A7C263D"/>
    <w:rsid w:val="1B0036BA"/>
    <w:rsid w:val="1CDC5449"/>
    <w:rsid w:val="2EC26464"/>
    <w:rsid w:val="33D960ED"/>
    <w:rsid w:val="611377A5"/>
    <w:rsid w:val="63E97DCC"/>
    <w:rsid w:val="6A737DC3"/>
    <w:rsid w:val="735C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autoRedefine/>
    <w:qFormat/>
    <w:rPr>
      <w:rFonts w:ascii="Calibri" w:eastAsia="宋体" w:hAnsi="Calibri" w:cs="Arial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autoRedefine/>
    <w:qFormat/>
    <w:rPr>
      <w:rFonts w:ascii="Calibri" w:eastAsia="宋体" w:hAnsi="Calibri" w:cs="Arial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jzgc</cp:lastModifiedBy>
  <cp:revision>5</cp:revision>
  <cp:lastPrinted>2024-04-22T00:58:00Z</cp:lastPrinted>
  <dcterms:created xsi:type="dcterms:W3CDTF">2014-10-29T12:08:00Z</dcterms:created>
  <dcterms:modified xsi:type="dcterms:W3CDTF">2024-04-25T02:09:00Z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1F87298D0EF341D8893DE3F47A266A4A</vt:lpwstr>
  </property>
</Properties>
</file>